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6D6E92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3F11007" wp14:editId="2200A59A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-24765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</w:t>
            </w:r>
            <w:r w:rsidR="006D6E92">
              <w:rPr>
                <w:rFonts w:ascii="Tahoma" w:hAnsi="Tahoma"/>
                <w:b/>
                <w:bCs/>
                <w:color w:val="1F497D" w:themeColor="text2"/>
                <w:sz w:val="24"/>
              </w:rPr>
              <w:t>CONDITIONS D’EXERCICE DES FONCTIONS</w:t>
            </w:r>
          </w:p>
        </w:tc>
        <w:tc>
          <w:tcPr>
            <w:tcW w:w="2511" w:type="pct"/>
            <w:vAlign w:val="center"/>
          </w:tcPr>
          <w:p w:rsidR="00A4506F" w:rsidRPr="00950E07" w:rsidRDefault="006D6E92" w:rsidP="0028089A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TE</w:t>
            </w:r>
            <w:r w:rsidR="0028089A">
              <w:rPr>
                <w:rFonts w:ascii="Tahoma" w:hAnsi="Tahoma"/>
                <w:b/>
                <w:bCs/>
                <w:color w:val="1F497D" w:themeColor="text2"/>
                <w:sz w:val="24"/>
              </w:rPr>
              <w:t>MPS PARTIEL</w:t>
            </w: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A8744B" w:rsidP="0028089A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L</w:t>
            </w:r>
            <w:r w:rsidRPr="00A8744B">
              <w:rPr>
                <w:rFonts w:ascii="Tahoma" w:hAnsi="Tahoma"/>
                <w:b/>
                <w:bCs/>
                <w:color w:val="1F497D" w:themeColor="text2"/>
                <w:sz w:val="24"/>
              </w:rPr>
              <w:t>itiges d'ordre individuel relatifs aux conditions d'exercice du temps partiel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950E07" w:rsidRPr="00950E07" w:rsidRDefault="00950E07" w:rsidP="006D6E92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 xml:space="preserve">Articles </w:t>
            </w:r>
            <w:r w:rsidR="006D6E92">
              <w:rPr>
                <w:rFonts w:ascii="Tahoma" w:hAnsi="Tahoma" w:cs="Tahoma"/>
                <w:bCs/>
                <w:color w:val="1F497D" w:themeColor="text2"/>
              </w:rPr>
              <w:t>20 décret n°2016 -1858 du 23 décembre 2016</w:t>
            </w: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6D6E92" w:rsidP="00A8744B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  <w:r w:rsidRPr="006D6E92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Les commissions consultatives paritaires sont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</w:t>
            </w:r>
            <w:r w:rsidRPr="006D6E92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saisies à la demande de l'intéressé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</w:t>
            </w:r>
            <w:r w:rsidR="0028089A" w:rsidRPr="0028089A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des litiges d'ordre individuel relatifs aux conditio</w:t>
            </w:r>
            <w:r w:rsidR="00A8744B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ns d'exercice du temps partiel.</w:t>
            </w:r>
          </w:p>
        </w:tc>
      </w:tr>
    </w:tbl>
    <w:p w:rsidR="00833829" w:rsidRP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  <w:r w:rsidRPr="00833829">
        <w:rPr>
          <w:rFonts w:ascii="Tahoma" w:hAnsi="Tahoma" w:cs="Tahoma"/>
          <w:b/>
        </w:rPr>
        <w:t xml:space="preserve">                                      </w:t>
      </w:r>
      <w:r>
        <w:rPr>
          <w:rFonts w:ascii="Tahoma" w:hAnsi="Tahoma" w:cs="Tahoma"/>
          <w:b/>
        </w:rPr>
        <w:tab/>
      </w:r>
    </w:p>
    <w:p w:rsidR="0052489B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p w:rsidR="0052489B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6D256" wp14:editId="08BFE824">
                <wp:simplePos x="0" y="0"/>
                <wp:positionH relativeFrom="column">
                  <wp:posOffset>302895</wp:posOffset>
                </wp:positionH>
                <wp:positionV relativeFrom="paragraph">
                  <wp:posOffset>23495</wp:posOffset>
                </wp:positionV>
                <wp:extent cx="7620" cy="3421380"/>
                <wp:effectExtent l="57150" t="19050" r="68580" b="8382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1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85pt,1.85pt" to="24.4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hAnsi="Tahoma" w:cs="Tahoma"/>
          <w:b/>
        </w:rPr>
        <w:tab/>
      </w:r>
    </w:p>
    <w:p w:rsidR="0052489B" w:rsidRPr="00A144E6" w:rsidRDefault="0052489B" w:rsidP="0052489B">
      <w:pPr>
        <w:ind w:left="709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DEMA</w:t>
      </w:r>
      <w:r w:rsidRPr="00A144E6">
        <w:rPr>
          <w:rFonts w:ascii="Tahoma" w:hAnsi="Tahoma" w:cs="Tahoma"/>
          <w:b/>
          <w:sz w:val="22"/>
        </w:rPr>
        <w:t>NDEUR</w:t>
      </w:r>
      <w:r>
        <w:rPr>
          <w:rFonts w:ascii="Tahoma" w:hAnsi="Tahoma" w:cs="Tahoma"/>
          <w:b/>
          <w:sz w:val="22"/>
        </w:rPr>
        <w:t> :</w:t>
      </w:r>
    </w:p>
    <w:p w:rsidR="0052489B" w:rsidRPr="00A144E6" w:rsidRDefault="0052489B" w:rsidP="0052489B">
      <w:pPr>
        <w:ind w:left="709"/>
        <w:rPr>
          <w:rFonts w:ascii="Tahoma" w:hAnsi="Tahoma" w:cs="Tahoma"/>
          <w:sz w:val="22"/>
        </w:rPr>
      </w:pPr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1153961559"/>
          <w:placeholder>
            <w:docPart w:val="7D0B779A3DD04326A9CC80FEE12391B0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PRENOM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289434280"/>
          <w:placeholder>
            <w:docPart w:val="A7A72C17A1A241F6A22C2928835E32DD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</w:t>
          </w:r>
        </w:sdtContent>
      </w:sdt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ADRESSE PERSONNELLE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360354922"/>
          <w:placeholder>
            <w:docPart w:val="03C6C81293864FB9A67DBA5D7384EADE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</w:t>
          </w:r>
        </w:sdtContent>
      </w:sdt>
    </w:p>
    <w:p w:rsidR="0052489B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TELEPHONE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957448851"/>
          <w:placeholder>
            <w:docPart w:val="0B54BDB4CD55491AB5948FD7A4904031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</w:t>
          </w:r>
        </w:sdtContent>
      </w:sdt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MEL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248474972"/>
          <w:placeholder>
            <w:docPart w:val="945DDD6734A14C4E8C7EE837258D5F70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</w:t>
          </w:r>
        </w:sdtContent>
      </w:sdt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FONCTION EXERCEE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591125551"/>
          <w:placeholder>
            <w:docPart w:val="4AAF05D22CE94EE4BB4C9965D57CFB9A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</w:t>
          </w:r>
        </w:sdtContent>
      </w:sdt>
    </w:p>
    <w:p w:rsidR="0052489B" w:rsidRPr="00A144E6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CATEGORIE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>
        <w:rPr>
          <w:rFonts w:ascii="Tahoma" w:hAnsi="Tahoma" w:cs="Tahoma"/>
          <w:sz w:val="22"/>
        </w:rPr>
        <w:t xml:space="preserve"> : </w:t>
      </w:r>
      <w:r w:rsidRPr="00A144E6">
        <w:rPr>
          <w:rFonts w:ascii="Tahoma" w:hAnsi="Tahoma" w:cs="Tahoma"/>
          <w:sz w:val="22"/>
        </w:rPr>
        <w:t xml:space="preserve">  </w:t>
      </w:r>
      <w:sdt>
        <w:sdtPr>
          <w:rPr>
            <w:rFonts w:ascii="Tahoma" w:hAnsi="Tahoma" w:cs="Tahoma"/>
            <w:sz w:val="22"/>
          </w:rPr>
          <w:id w:val="-5200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 xml:space="preserve">  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331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>B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5041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Pr="00A144E6">
        <w:rPr>
          <w:rFonts w:ascii="Tahoma" w:hAnsi="Tahoma" w:cs="Tahoma"/>
          <w:sz w:val="22"/>
        </w:rPr>
        <w:t>C</w:t>
      </w:r>
    </w:p>
    <w:p w:rsidR="0052489B" w:rsidRDefault="0052489B" w:rsidP="0052489B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COLLECTIVITE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855565197"/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52489B" w:rsidRDefault="0052489B" w:rsidP="0052489B">
      <w:pPr>
        <w:rPr>
          <w:rFonts w:ascii="Tahoma" w:hAnsi="Tahoma" w:cs="Tahoma"/>
          <w:sz w:val="22"/>
        </w:rPr>
      </w:pPr>
    </w:p>
    <w:p w:rsidR="0052489B" w:rsidRDefault="0052489B" w:rsidP="0052489B">
      <w:pPr>
        <w:rPr>
          <w:rFonts w:ascii="Tahoma" w:hAnsi="Tahoma" w:cs="Tahoma"/>
          <w:sz w:val="22"/>
        </w:rPr>
      </w:pPr>
    </w:p>
    <w:p w:rsidR="0052489B" w:rsidRDefault="0052489B" w:rsidP="0052489B">
      <w:pPr>
        <w:rPr>
          <w:rFonts w:ascii="Tahoma" w:hAnsi="Tahoma" w:cs="Tahoma"/>
          <w:sz w:val="22"/>
        </w:rPr>
      </w:pPr>
    </w:p>
    <w:p w:rsidR="0052489B" w:rsidRDefault="0052489B" w:rsidP="0052489B">
      <w:pPr>
        <w:rPr>
          <w:rFonts w:ascii="Tahoma" w:hAnsi="Tahoma" w:cs="Tahoma"/>
          <w:sz w:val="22"/>
        </w:rPr>
      </w:pPr>
    </w:p>
    <w:p w:rsid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color w:val="4F81BD" w:themeColor="accent1"/>
          <w:sz w:val="22"/>
        </w:rPr>
      </w:pPr>
    </w:p>
    <w:p w:rsidR="0052489B" w:rsidRPr="00A144E6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 xml:space="preserve">Documents à joindre à la </w:t>
      </w:r>
      <w:r>
        <w:rPr>
          <w:rFonts w:ascii="Tahoma" w:hAnsi="Tahoma" w:cs="Tahoma"/>
          <w:sz w:val="22"/>
        </w:rPr>
        <w:t>saisine</w:t>
      </w:r>
      <w:r w:rsidRPr="00A144E6">
        <w:rPr>
          <w:rFonts w:ascii="Tahoma" w:hAnsi="Tahoma" w:cs="Tahoma"/>
          <w:sz w:val="22"/>
        </w:rPr>
        <w:t> :</w:t>
      </w:r>
    </w:p>
    <w:p w:rsidR="0052489B" w:rsidRDefault="00576215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color w:val="FF0000"/>
          <w:sz w:val="22"/>
        </w:rPr>
      </w:pPr>
      <w:sdt>
        <w:sdtPr>
          <w:rPr>
            <w:rFonts w:ascii="Tahoma" w:hAnsi="Tahoma" w:cs="Tahoma"/>
            <w:sz w:val="22"/>
          </w:rPr>
          <w:id w:val="-12959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89B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52489B" w:rsidRPr="00A144E6">
        <w:rPr>
          <w:rFonts w:ascii="Tahoma" w:hAnsi="Tahoma" w:cs="Tahoma"/>
          <w:sz w:val="22"/>
        </w:rPr>
        <w:t>Copie du Contrat de travail</w:t>
      </w:r>
      <w:r w:rsidR="0052489B" w:rsidRPr="00A144E6">
        <w:rPr>
          <w:rFonts w:ascii="Tahoma" w:hAnsi="Tahoma" w:cs="Tahoma"/>
          <w:b/>
          <w:color w:val="00B050"/>
          <w:sz w:val="22"/>
        </w:rPr>
        <w:t>*</w:t>
      </w:r>
      <w:r w:rsidR="0052489B" w:rsidRPr="00A144E6">
        <w:rPr>
          <w:rFonts w:ascii="Tahoma" w:hAnsi="Tahoma" w:cs="Tahoma"/>
          <w:sz w:val="22"/>
        </w:rPr>
        <w:t xml:space="preserve"> </w:t>
      </w:r>
      <w:r w:rsidR="0052489B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382830" w:rsidRPr="00A144E6" w:rsidRDefault="00576215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6709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830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382830" w:rsidRPr="00A144E6">
        <w:rPr>
          <w:rFonts w:ascii="Tahoma" w:hAnsi="Tahoma" w:cs="Tahoma"/>
          <w:sz w:val="22"/>
        </w:rPr>
        <w:t>Copie d</w:t>
      </w:r>
      <w:r w:rsidR="00382830">
        <w:rPr>
          <w:rFonts w:ascii="Tahoma" w:hAnsi="Tahoma" w:cs="Tahoma"/>
          <w:sz w:val="22"/>
        </w:rPr>
        <w:t>e la délibération instaurant le temps partiel dans la collectivité</w:t>
      </w:r>
      <w:r w:rsidR="00382830" w:rsidRPr="00A144E6">
        <w:rPr>
          <w:rFonts w:ascii="Tahoma" w:hAnsi="Tahoma" w:cs="Tahoma"/>
          <w:b/>
          <w:color w:val="00B050"/>
          <w:sz w:val="22"/>
        </w:rPr>
        <w:t>*</w:t>
      </w:r>
      <w:r w:rsidR="00382830" w:rsidRPr="00A144E6">
        <w:rPr>
          <w:rFonts w:ascii="Tahoma" w:hAnsi="Tahoma" w:cs="Tahoma"/>
          <w:sz w:val="22"/>
        </w:rPr>
        <w:t> </w:t>
      </w:r>
    </w:p>
    <w:p w:rsidR="0052489B" w:rsidRDefault="00576215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3142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89B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52489B" w:rsidRPr="00A144E6">
        <w:rPr>
          <w:rFonts w:ascii="Tahoma" w:hAnsi="Tahoma" w:cs="Tahoma"/>
          <w:sz w:val="22"/>
        </w:rPr>
        <w:t>Copie d</w:t>
      </w:r>
      <w:r w:rsidR="0052489B">
        <w:rPr>
          <w:rFonts w:ascii="Tahoma" w:hAnsi="Tahoma" w:cs="Tahoma"/>
          <w:sz w:val="22"/>
        </w:rPr>
        <w:t>es échanges relatifs aux conditions d’exercice du temps partiel</w:t>
      </w:r>
      <w:r w:rsidR="0052489B" w:rsidRPr="00A144E6">
        <w:rPr>
          <w:rFonts w:ascii="Tahoma" w:hAnsi="Tahoma" w:cs="Tahoma"/>
          <w:b/>
          <w:color w:val="00B050"/>
          <w:sz w:val="22"/>
        </w:rPr>
        <w:t>*</w:t>
      </w:r>
      <w:r w:rsidR="0052489B" w:rsidRPr="00A144E6">
        <w:rPr>
          <w:rFonts w:ascii="Tahoma" w:hAnsi="Tahoma" w:cs="Tahoma"/>
          <w:sz w:val="22"/>
        </w:rPr>
        <w:t> </w:t>
      </w:r>
    </w:p>
    <w:p w:rsidR="0052489B" w:rsidRPr="0052489B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 </w:t>
      </w:r>
    </w:p>
    <w:p w:rsidR="0052489B" w:rsidRPr="00A144E6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color w:val="00B050"/>
          <w:sz w:val="22"/>
        </w:rPr>
        <w:t xml:space="preserve"> ----------------Les mentions suivies de 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color w:val="00B050"/>
          <w:sz w:val="22"/>
        </w:rPr>
        <w:t xml:space="preserve"> sont essentielles à l’instruction de votre dossier----------------</w:t>
      </w:r>
    </w:p>
    <w:p w:rsidR="0052489B" w:rsidRPr="00A144E6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u w:val="single"/>
        </w:rPr>
      </w:pPr>
      <w:r w:rsidRPr="00A144E6">
        <w:rPr>
          <w:rFonts w:ascii="Tahoma" w:hAnsi="Tahoma" w:cs="Tahoma"/>
          <w:sz w:val="22"/>
          <w:u w:val="single"/>
        </w:rPr>
        <w:t>Commentaire :</w:t>
      </w:r>
    </w:p>
    <w:p w:rsidR="0052489B" w:rsidRDefault="0052489B" w:rsidP="0052489B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4F81BD" w:themeColor="accent1"/>
          <w:sz w:val="22"/>
        </w:rPr>
      </w:pPr>
      <w:r>
        <w:rPr>
          <w:rFonts w:ascii="Tahoma" w:hAnsi="Tahoma" w:cs="Tahoma"/>
          <w:noProof/>
          <w:color w:val="4F81BD" w:themeColor="accen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9EBE5" wp14:editId="442B70EE">
                <wp:simplePos x="0" y="0"/>
                <wp:positionH relativeFrom="column">
                  <wp:posOffset>104775</wp:posOffset>
                </wp:positionH>
                <wp:positionV relativeFrom="paragraph">
                  <wp:posOffset>99695</wp:posOffset>
                </wp:positionV>
                <wp:extent cx="9304020" cy="11353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4020" cy="11353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7.85pt;width:732.6pt;height:89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" filled="f" strokecolor="windowText" strokeweight=".25pt"/>
            </w:pict>
          </mc:Fallback>
        </mc:AlternateContent>
      </w:r>
    </w:p>
    <w:sdt>
      <w:sdtPr>
        <w:rPr>
          <w:rFonts w:ascii="Tahoma" w:hAnsi="Tahoma" w:cs="Tahoma"/>
          <w:color w:val="FF0000"/>
          <w:sz w:val="22"/>
        </w:rPr>
        <w:id w:val="386152513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52489B" w:rsidRDefault="00576215" w:rsidP="00576215">
          <w:pPr>
            <w:ind w:firstLine="709"/>
            <w:rPr>
              <w:rFonts w:ascii="Tahoma" w:hAnsi="Tahoma" w:cs="Tahoma"/>
              <w:color w:val="FF0000"/>
              <w:sz w:val="22"/>
            </w:rPr>
          </w:pPr>
          <w:r w:rsidRPr="0094596E">
            <w:rPr>
              <w:rStyle w:val="Textedelespacerserv"/>
              <w:rFonts w:eastAsiaTheme="minorHAnsi"/>
            </w:rPr>
            <w:t>Cliquez ici pour taper du texte.</w:t>
          </w:r>
        </w:p>
        <w:bookmarkEnd w:id="0" w:displacedByCustomXml="next"/>
      </w:sdtContent>
    </w:sdt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52489B" w:rsidRDefault="0052489B" w:rsidP="0052489B">
      <w:pPr>
        <w:ind w:left="8364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Fait à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, le </w:t>
      </w:r>
    </w:p>
    <w:p w:rsidR="0052489B" w:rsidRDefault="0052489B" w:rsidP="0052489B">
      <w:pPr>
        <w:pStyle w:val="Titre2"/>
        <w:ind w:left="8222" w:firstLine="708"/>
        <w:rPr>
          <w:rFonts w:ascii="Tahoma" w:hAnsi="Tahoma" w:cs="Tahoma"/>
          <w:i w:val="0"/>
        </w:rPr>
      </w:pPr>
    </w:p>
    <w:p w:rsidR="0052489B" w:rsidRPr="00A144E6" w:rsidRDefault="0052489B" w:rsidP="0052489B">
      <w:pPr>
        <w:pStyle w:val="Titre2"/>
        <w:ind w:left="8222" w:firstLine="708"/>
        <w:rPr>
          <w:rFonts w:ascii="Tahoma" w:hAnsi="Tahoma" w:cs="Tahoma"/>
          <w:i w:val="0"/>
        </w:rPr>
      </w:pPr>
      <w:r w:rsidRPr="00A144E6">
        <w:rPr>
          <w:rFonts w:ascii="Tahoma" w:hAnsi="Tahoma" w:cs="Tahoma"/>
          <w:i w:val="0"/>
        </w:rPr>
        <w:t>Nom Prénom,</w:t>
      </w:r>
    </w:p>
    <w:p w:rsidR="0052489B" w:rsidRPr="00950E07" w:rsidRDefault="0052489B" w:rsidP="0052489B">
      <w:pPr>
        <w:pStyle w:val="Titre2"/>
        <w:ind w:left="8364" w:firstLine="567"/>
        <w:rPr>
          <w:rFonts w:ascii="Tahoma" w:hAnsi="Tahoma" w:cs="Tahoma"/>
          <w:i w:val="0"/>
        </w:rPr>
      </w:pPr>
      <w:r w:rsidRPr="00950E07">
        <w:rPr>
          <w:rFonts w:ascii="Tahoma" w:hAnsi="Tahoma" w:cs="Tahoma"/>
          <w:i w:val="0"/>
        </w:rPr>
        <w:t>Signature</w:t>
      </w:r>
    </w:p>
    <w:p w:rsidR="0052489B" w:rsidRDefault="0052489B" w:rsidP="0052489B">
      <w:pPr>
        <w:rPr>
          <w:sz w:val="22"/>
        </w:rPr>
      </w:pPr>
    </w:p>
    <w:p w:rsidR="0052489B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52489B" w:rsidRPr="00833829" w:rsidRDefault="0052489B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sectPr w:rsidR="0052489B" w:rsidRPr="00833829" w:rsidSect="00261BAA">
      <w:headerReference w:type="default" r:id="rId10"/>
      <w:footerReference w:type="default" r:id="rId11"/>
      <w:pgSz w:w="16838" w:h="11906" w:orient="landscape"/>
      <w:pgMar w:top="567" w:right="567" w:bottom="284" w:left="567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576215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67F"/>
    <w:multiLevelType w:val="hybridMultilevel"/>
    <w:tmpl w:val="D6808DD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4CD"/>
    <w:multiLevelType w:val="hybridMultilevel"/>
    <w:tmpl w:val="6C00A74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FC1"/>
    <w:multiLevelType w:val="hybridMultilevel"/>
    <w:tmpl w:val="3894170C"/>
    <w:lvl w:ilvl="0" w:tplc="FF34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3CBE"/>
    <w:multiLevelType w:val="multilevel"/>
    <w:tmpl w:val="08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HvUr2b58jgMKPukj3gFcJLphzI=" w:salt="02NMjkmBiiwO+DuZGDR/g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75BCB"/>
    <w:rsid w:val="00092D91"/>
    <w:rsid w:val="001739A2"/>
    <w:rsid w:val="001B014C"/>
    <w:rsid w:val="002469B5"/>
    <w:rsid w:val="00261BAA"/>
    <w:rsid w:val="0028089A"/>
    <w:rsid w:val="002E02CB"/>
    <w:rsid w:val="00336091"/>
    <w:rsid w:val="003440AE"/>
    <w:rsid w:val="00352160"/>
    <w:rsid w:val="00382830"/>
    <w:rsid w:val="00392FBB"/>
    <w:rsid w:val="0043759F"/>
    <w:rsid w:val="0052489B"/>
    <w:rsid w:val="00557903"/>
    <w:rsid w:val="005757AA"/>
    <w:rsid w:val="00576215"/>
    <w:rsid w:val="006249B8"/>
    <w:rsid w:val="00631061"/>
    <w:rsid w:val="00635A7F"/>
    <w:rsid w:val="006545F1"/>
    <w:rsid w:val="00654994"/>
    <w:rsid w:val="0068103B"/>
    <w:rsid w:val="006851FF"/>
    <w:rsid w:val="00691773"/>
    <w:rsid w:val="006D6E92"/>
    <w:rsid w:val="0072422B"/>
    <w:rsid w:val="007A6615"/>
    <w:rsid w:val="00833829"/>
    <w:rsid w:val="00854336"/>
    <w:rsid w:val="008E03F5"/>
    <w:rsid w:val="008F5B19"/>
    <w:rsid w:val="00950E07"/>
    <w:rsid w:val="009713D6"/>
    <w:rsid w:val="009F1665"/>
    <w:rsid w:val="00A4506F"/>
    <w:rsid w:val="00A63665"/>
    <w:rsid w:val="00A8744B"/>
    <w:rsid w:val="00AD49B1"/>
    <w:rsid w:val="00B01820"/>
    <w:rsid w:val="00B61A61"/>
    <w:rsid w:val="00C321D4"/>
    <w:rsid w:val="00C637DB"/>
    <w:rsid w:val="00CE24AD"/>
    <w:rsid w:val="00CE5091"/>
    <w:rsid w:val="00D156F6"/>
    <w:rsid w:val="00D56C2B"/>
    <w:rsid w:val="00E019E5"/>
    <w:rsid w:val="00E02AA6"/>
    <w:rsid w:val="00E57E47"/>
    <w:rsid w:val="00E75F8D"/>
    <w:rsid w:val="00E9539F"/>
    <w:rsid w:val="00EB4EF8"/>
    <w:rsid w:val="00ED40AE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0B779A3DD04326A9CC80FEE1239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ADE53-AB6B-4DEA-8C1E-3B00BCE9D920}"/>
      </w:docPartPr>
      <w:docPartBody>
        <w:p w:rsidR="008F25BF" w:rsidRDefault="00713950" w:rsidP="00713950">
          <w:pPr>
            <w:pStyle w:val="7D0B779A3DD04326A9CC80FEE12391B0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__________________________________________________________________________________________________________________________</w:t>
          </w:r>
        </w:p>
      </w:docPartBody>
    </w:docPart>
    <w:docPart>
      <w:docPartPr>
        <w:name w:val="A7A72C17A1A241F6A22C2928835E3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9BEAB-84E8-424E-80E4-4A37B7AB5E66}"/>
      </w:docPartPr>
      <w:docPartBody>
        <w:p w:rsidR="008F25BF" w:rsidRDefault="00713950" w:rsidP="00713950">
          <w:pPr>
            <w:pStyle w:val="A7A72C17A1A241F6A22C2928835E32DD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</w:t>
          </w:r>
        </w:p>
      </w:docPartBody>
    </w:docPart>
    <w:docPart>
      <w:docPartPr>
        <w:name w:val="03C6C81293864FB9A67DBA5D7384E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042E3-7527-444C-9799-679287ED939E}"/>
      </w:docPartPr>
      <w:docPartBody>
        <w:p w:rsidR="008F25BF" w:rsidRDefault="00713950" w:rsidP="00713950">
          <w:pPr>
            <w:pStyle w:val="03C6C81293864FB9A67DBA5D7384EADE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</w:t>
          </w:r>
        </w:p>
      </w:docPartBody>
    </w:docPart>
    <w:docPart>
      <w:docPartPr>
        <w:name w:val="0B54BDB4CD55491AB5948FD7A4904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5B624-3F1E-42AD-97A1-A4E8526F4453}"/>
      </w:docPartPr>
      <w:docPartBody>
        <w:p w:rsidR="008F25BF" w:rsidRDefault="00713950" w:rsidP="00713950">
          <w:pPr>
            <w:pStyle w:val="0B54BDB4CD55491AB5948FD7A4904031"/>
          </w:pPr>
          <w:r>
            <w:rPr>
              <w:rStyle w:val="Textedelespacerserv"/>
              <w:rFonts w:cs="Tahoma"/>
            </w:rPr>
            <w:t>__________________________________________________________</w:t>
          </w:r>
        </w:p>
      </w:docPartBody>
    </w:docPart>
    <w:docPart>
      <w:docPartPr>
        <w:name w:val="945DDD6734A14C4E8C7EE837258D5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1B844-F221-4401-B71A-BDA4CED946CF}"/>
      </w:docPartPr>
      <w:docPartBody>
        <w:p w:rsidR="008F25BF" w:rsidRDefault="00713950" w:rsidP="00713950">
          <w:pPr>
            <w:pStyle w:val="945DDD6734A14C4E8C7EE837258D5F70"/>
          </w:pPr>
          <w:r>
            <w:rPr>
              <w:rStyle w:val="Textedelespacerserv"/>
              <w:rFonts w:cs="Tahoma"/>
            </w:rPr>
            <w:t>__________________________________________________________________</w:t>
          </w:r>
        </w:p>
      </w:docPartBody>
    </w:docPart>
    <w:docPart>
      <w:docPartPr>
        <w:name w:val="4AAF05D22CE94EE4BB4C9965D57CF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65022-B3CF-4933-8D54-6B250F655181}"/>
      </w:docPartPr>
      <w:docPartBody>
        <w:p w:rsidR="008F25BF" w:rsidRDefault="00713950" w:rsidP="00713950">
          <w:pPr>
            <w:pStyle w:val="4AAF05D22CE94EE4BB4C9965D57CFB9A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50"/>
    <w:rsid w:val="0014711A"/>
    <w:rsid w:val="00713950"/>
    <w:rsid w:val="008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711A"/>
    <w:rPr>
      <w:color w:val="808080"/>
    </w:rPr>
  </w:style>
  <w:style w:type="paragraph" w:customStyle="1" w:styleId="7D0B779A3DD04326A9CC80FEE12391B0">
    <w:name w:val="7D0B779A3DD04326A9CC80FEE12391B0"/>
    <w:rsid w:val="00713950"/>
  </w:style>
  <w:style w:type="paragraph" w:customStyle="1" w:styleId="A7A72C17A1A241F6A22C2928835E32DD">
    <w:name w:val="A7A72C17A1A241F6A22C2928835E32DD"/>
    <w:rsid w:val="00713950"/>
  </w:style>
  <w:style w:type="paragraph" w:customStyle="1" w:styleId="03C6C81293864FB9A67DBA5D7384EADE">
    <w:name w:val="03C6C81293864FB9A67DBA5D7384EADE"/>
    <w:rsid w:val="00713950"/>
  </w:style>
  <w:style w:type="paragraph" w:customStyle="1" w:styleId="0B54BDB4CD55491AB5948FD7A4904031">
    <w:name w:val="0B54BDB4CD55491AB5948FD7A4904031"/>
    <w:rsid w:val="00713950"/>
  </w:style>
  <w:style w:type="paragraph" w:customStyle="1" w:styleId="945DDD6734A14C4E8C7EE837258D5F70">
    <w:name w:val="945DDD6734A14C4E8C7EE837258D5F70"/>
    <w:rsid w:val="00713950"/>
  </w:style>
  <w:style w:type="paragraph" w:customStyle="1" w:styleId="4AAF05D22CE94EE4BB4C9965D57CFB9A">
    <w:name w:val="4AAF05D22CE94EE4BB4C9965D57CFB9A"/>
    <w:rsid w:val="00713950"/>
  </w:style>
  <w:style w:type="paragraph" w:customStyle="1" w:styleId="C557629632D6437691B9FCF40D0F9C6C">
    <w:name w:val="C557629632D6437691B9FCF40D0F9C6C"/>
    <w:rsid w:val="007139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711A"/>
    <w:rPr>
      <w:color w:val="808080"/>
    </w:rPr>
  </w:style>
  <w:style w:type="paragraph" w:customStyle="1" w:styleId="7D0B779A3DD04326A9CC80FEE12391B0">
    <w:name w:val="7D0B779A3DD04326A9CC80FEE12391B0"/>
    <w:rsid w:val="00713950"/>
  </w:style>
  <w:style w:type="paragraph" w:customStyle="1" w:styleId="A7A72C17A1A241F6A22C2928835E32DD">
    <w:name w:val="A7A72C17A1A241F6A22C2928835E32DD"/>
    <w:rsid w:val="00713950"/>
  </w:style>
  <w:style w:type="paragraph" w:customStyle="1" w:styleId="03C6C81293864FB9A67DBA5D7384EADE">
    <w:name w:val="03C6C81293864FB9A67DBA5D7384EADE"/>
    <w:rsid w:val="00713950"/>
  </w:style>
  <w:style w:type="paragraph" w:customStyle="1" w:styleId="0B54BDB4CD55491AB5948FD7A4904031">
    <w:name w:val="0B54BDB4CD55491AB5948FD7A4904031"/>
    <w:rsid w:val="00713950"/>
  </w:style>
  <w:style w:type="paragraph" w:customStyle="1" w:styleId="945DDD6734A14C4E8C7EE837258D5F70">
    <w:name w:val="945DDD6734A14C4E8C7EE837258D5F70"/>
    <w:rsid w:val="00713950"/>
  </w:style>
  <w:style w:type="paragraph" w:customStyle="1" w:styleId="4AAF05D22CE94EE4BB4C9965D57CFB9A">
    <w:name w:val="4AAF05D22CE94EE4BB4C9965D57CFB9A"/>
    <w:rsid w:val="00713950"/>
  </w:style>
  <w:style w:type="paragraph" w:customStyle="1" w:styleId="C557629632D6437691B9FCF40D0F9C6C">
    <w:name w:val="C557629632D6437691B9FCF40D0F9C6C"/>
    <w:rsid w:val="00713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3B30-F11E-49B0-8822-3B97F40A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6</cp:revision>
  <cp:lastPrinted>2019-02-07T13:11:00Z</cp:lastPrinted>
  <dcterms:created xsi:type="dcterms:W3CDTF">2019-02-05T14:51:00Z</dcterms:created>
  <dcterms:modified xsi:type="dcterms:W3CDTF">2019-03-05T12:21:00Z</dcterms:modified>
</cp:coreProperties>
</file>