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495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5584"/>
        <w:gridCol w:w="7922"/>
      </w:tblGrid>
      <w:tr w:rsidR="00A4506F" w:rsidTr="00950E07">
        <w:trPr>
          <w:gridBefore w:val="1"/>
          <w:wBefore w:w="719" w:type="pct"/>
          <w:trHeight w:val="512"/>
        </w:trPr>
        <w:tc>
          <w:tcPr>
            <w:tcW w:w="1770" w:type="pct"/>
            <w:vAlign w:val="center"/>
          </w:tcPr>
          <w:p w:rsidR="00A4506F" w:rsidRPr="00950E07" w:rsidRDefault="00ED40AE" w:rsidP="006D6E92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 w:rsidRPr="00950E07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3F11007" wp14:editId="2200A59A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-24765</wp:posOffset>
                  </wp:positionV>
                  <wp:extent cx="955675" cy="518160"/>
                  <wp:effectExtent l="0" t="0" r="0" b="0"/>
                  <wp:wrapNone/>
                  <wp:docPr id="1" name="Image 1" descr="logo o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6F" w:rsidRPr="00950E07">
              <w:rPr>
                <w:rFonts w:ascii="Tahoma" w:hAnsi="Tahoma"/>
                <w:b/>
                <w:bCs/>
                <w:color w:val="1F497D" w:themeColor="text2"/>
                <w:sz w:val="24"/>
              </w:rPr>
              <w:t xml:space="preserve"> </w:t>
            </w:r>
            <w:r w:rsidR="006D6E92">
              <w:rPr>
                <w:rFonts w:ascii="Tahoma" w:hAnsi="Tahoma"/>
                <w:b/>
                <w:bCs/>
                <w:color w:val="1F497D" w:themeColor="text2"/>
                <w:sz w:val="24"/>
              </w:rPr>
              <w:t>CONDITIONS D’EXERCICE DES FONCTIONS</w:t>
            </w:r>
          </w:p>
        </w:tc>
        <w:tc>
          <w:tcPr>
            <w:tcW w:w="2511" w:type="pct"/>
            <w:vAlign w:val="center"/>
          </w:tcPr>
          <w:p w:rsidR="00A4506F" w:rsidRPr="00950E07" w:rsidRDefault="006D6E92" w:rsidP="00A4506F">
            <w:pPr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TELETRAVAIL</w:t>
            </w:r>
          </w:p>
        </w:tc>
      </w:tr>
      <w:tr w:rsidR="00A4506F" w:rsidTr="00950E07">
        <w:trPr>
          <w:gridBefore w:val="1"/>
          <w:wBefore w:w="719" w:type="pct"/>
          <w:trHeight w:val="703"/>
        </w:trPr>
        <w:tc>
          <w:tcPr>
            <w:tcW w:w="4281" w:type="pct"/>
            <w:gridSpan w:val="2"/>
            <w:vAlign w:val="center"/>
          </w:tcPr>
          <w:p w:rsidR="00A4506F" w:rsidRPr="00950E07" w:rsidRDefault="006D6E92" w:rsidP="006851FF">
            <w:pPr>
              <w:jc w:val="center"/>
              <w:rPr>
                <w:rFonts w:ascii="Tahoma" w:hAnsi="Tahoma"/>
                <w:b/>
                <w:bCs/>
                <w:color w:val="1F497D" w:themeColor="text2"/>
                <w:sz w:val="24"/>
              </w:rPr>
            </w:pPr>
            <w:r>
              <w:rPr>
                <w:rFonts w:ascii="Tahoma" w:hAnsi="Tahoma"/>
                <w:b/>
                <w:bCs/>
                <w:color w:val="1F497D" w:themeColor="text2"/>
                <w:sz w:val="24"/>
              </w:rPr>
              <w:t>Refus à une demande (de renouvellement) de télétravail ou interruption à l’initiative de la collectivité</w:t>
            </w:r>
          </w:p>
        </w:tc>
      </w:tr>
      <w:tr w:rsidR="00950E07" w:rsidTr="0033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" w:type="pct"/>
            <w:vAlign w:val="center"/>
          </w:tcPr>
          <w:p w:rsidR="00950E07" w:rsidRPr="00950E07" w:rsidRDefault="00950E07" w:rsidP="006D6E92">
            <w:pPr>
              <w:rPr>
                <w:rFonts w:ascii="Tahoma" w:hAnsi="Tahoma" w:cs="Tahoma"/>
                <w:bCs/>
                <w:color w:val="1F497D" w:themeColor="text2"/>
              </w:rPr>
            </w:pPr>
            <w:r w:rsidRPr="00950E07">
              <w:rPr>
                <w:rFonts w:ascii="Tahoma" w:hAnsi="Tahoma" w:cs="Tahoma"/>
                <w:bCs/>
                <w:color w:val="1F497D" w:themeColor="text2"/>
              </w:rPr>
              <w:t xml:space="preserve">Articles </w:t>
            </w:r>
            <w:r w:rsidR="006D6E92">
              <w:rPr>
                <w:rFonts w:ascii="Tahoma" w:hAnsi="Tahoma" w:cs="Tahoma"/>
                <w:bCs/>
                <w:color w:val="1F497D" w:themeColor="text2"/>
              </w:rPr>
              <w:t>20 décret n°2016 -1858 du 23 décembre 2016</w:t>
            </w:r>
          </w:p>
        </w:tc>
        <w:tc>
          <w:tcPr>
            <w:tcW w:w="4281" w:type="pct"/>
            <w:gridSpan w:val="2"/>
            <w:vAlign w:val="center"/>
          </w:tcPr>
          <w:p w:rsidR="00950E07" w:rsidRPr="00950E07" w:rsidRDefault="006D6E92" w:rsidP="006D6E92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color w:val="1F497D" w:themeColor="text2"/>
                <w:u w:val="single"/>
              </w:rPr>
            </w:pPr>
            <w:r w:rsidRPr="006D6E92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Les commissions consultatives paritaires sont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</w:t>
            </w:r>
            <w:r w:rsidRPr="006D6E92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>saisies à la demande de l'intéressé</w:t>
            </w:r>
            <w:r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du</w:t>
            </w:r>
            <w:r w:rsidRPr="006D6E92">
              <w:rPr>
                <w:rFonts w:ascii="Tahoma" w:hAnsi="Tahoma" w:cs="Tahoma"/>
                <w:color w:val="1F497D" w:themeColor="text2"/>
                <w:szCs w:val="20"/>
                <w:shd w:val="clear" w:color="auto" w:fill="FFFFFF"/>
              </w:rPr>
              <w:t xml:space="preserve"> refus opposé à une demande initiale ou de renouvellement de télétravail formulée par celui-ci pour l'exercice d'activités éligibles au télétravail fixées par la délibération de l'organe délibérant ainsi que de l'interruption du télétravail à l'initiative de la collectivité territoriale ou de l'établissement ;</w:t>
            </w:r>
          </w:p>
        </w:tc>
      </w:tr>
    </w:tbl>
    <w:p w:rsidR="00833829" w:rsidRPr="00833829" w:rsidRDefault="00833829" w:rsidP="00833829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</w:rPr>
      </w:pPr>
    </w:p>
    <w:p w:rsidR="007E7EAA" w:rsidRDefault="007E7EAA" w:rsidP="007E7EAA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7E7EAA" w:rsidRDefault="007E7EAA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7B285" wp14:editId="622837A2">
                <wp:simplePos x="0" y="0"/>
                <wp:positionH relativeFrom="column">
                  <wp:posOffset>295275</wp:posOffset>
                </wp:positionH>
                <wp:positionV relativeFrom="paragraph">
                  <wp:posOffset>53340</wp:posOffset>
                </wp:positionV>
                <wp:extent cx="7620" cy="3421380"/>
                <wp:effectExtent l="57150" t="19050" r="68580" b="8382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213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4.2pt" to="23.8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33829">
        <w:rPr>
          <w:rFonts w:ascii="Tahoma" w:hAnsi="Tahoma" w:cs="Tahoma"/>
          <w:b/>
        </w:rPr>
        <w:t xml:space="preserve">                                 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7E7EAA" w:rsidRPr="00A144E6" w:rsidRDefault="007E7EAA" w:rsidP="007E7EAA">
      <w:pPr>
        <w:ind w:left="709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DEMA</w:t>
      </w:r>
      <w:r w:rsidRPr="00A144E6">
        <w:rPr>
          <w:rFonts w:ascii="Tahoma" w:hAnsi="Tahoma" w:cs="Tahoma"/>
          <w:b/>
          <w:sz w:val="22"/>
        </w:rPr>
        <w:t>NDEUR</w:t>
      </w:r>
      <w:r>
        <w:rPr>
          <w:rFonts w:ascii="Tahoma" w:hAnsi="Tahoma" w:cs="Tahoma"/>
          <w:b/>
          <w:sz w:val="22"/>
        </w:rPr>
        <w:t> :</w:t>
      </w:r>
    </w:p>
    <w:p w:rsidR="007E7EAA" w:rsidRPr="00A144E6" w:rsidRDefault="007E7EAA" w:rsidP="007E7EAA">
      <w:pPr>
        <w:ind w:left="709"/>
        <w:rPr>
          <w:rFonts w:ascii="Tahoma" w:hAnsi="Tahoma" w:cs="Tahoma"/>
          <w:sz w:val="22"/>
        </w:rPr>
      </w:pPr>
    </w:p>
    <w:p w:rsidR="007E7EAA" w:rsidRPr="00A144E6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NOM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1153961559"/>
          <w:placeholder>
            <w:docPart w:val="2ED56981EB0744119AD9DF9357AAAC7A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__________________________________________________________________________________________________________________________</w:t>
          </w:r>
        </w:sdtContent>
      </w:sdt>
    </w:p>
    <w:p w:rsidR="007E7EAA" w:rsidRPr="00A144E6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PRENOM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289434280"/>
          <w:placeholder>
            <w:docPart w:val="C80D91B9DA20435AB926C2C21E4D98D0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</w:t>
          </w:r>
        </w:sdtContent>
      </w:sdt>
    </w:p>
    <w:p w:rsidR="007E7EAA" w:rsidRPr="00A144E6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ADRESSE PERSONNELLE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360354922"/>
          <w:placeholder>
            <w:docPart w:val="4D6A1FE19BB940848712082DA2C86217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</w:t>
          </w:r>
        </w:sdtContent>
      </w:sdt>
    </w:p>
    <w:p w:rsidR="007E7EAA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</w:p>
    <w:p w:rsidR="007E7EAA" w:rsidRPr="00A144E6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TELEPHONE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957448851"/>
          <w:placeholder>
            <w:docPart w:val="567C508C854741489EEE5C9067DE1F63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</w:t>
          </w:r>
        </w:sdtContent>
      </w:sdt>
    </w:p>
    <w:p w:rsidR="007E7EAA" w:rsidRPr="00A144E6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MEL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248474972"/>
          <w:placeholder>
            <w:docPart w:val="A45B5FBB6E0C478CB7EAB942D0402C94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</w:t>
          </w:r>
        </w:sdtContent>
      </w:sdt>
    </w:p>
    <w:p w:rsidR="007E7EAA" w:rsidRPr="00A144E6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</w:p>
    <w:p w:rsidR="007E7EAA" w:rsidRPr="00A144E6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FONCTION EXERCEE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591125551"/>
          <w:placeholder>
            <w:docPart w:val="E2DD0D14544748D88A2D5D31F2CD5705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</w:t>
          </w:r>
        </w:sdtContent>
      </w:sdt>
    </w:p>
    <w:p w:rsidR="007E7EAA" w:rsidRPr="00A144E6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CATEGORIE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>
        <w:rPr>
          <w:rFonts w:ascii="Tahoma" w:hAnsi="Tahoma" w:cs="Tahoma"/>
          <w:sz w:val="22"/>
        </w:rPr>
        <w:t xml:space="preserve"> : </w:t>
      </w:r>
      <w:r w:rsidRPr="00A144E6">
        <w:rPr>
          <w:rFonts w:ascii="Tahoma" w:hAnsi="Tahoma" w:cs="Tahoma"/>
          <w:sz w:val="22"/>
        </w:rPr>
        <w:t xml:space="preserve">  </w:t>
      </w:r>
      <w:sdt>
        <w:sdtPr>
          <w:rPr>
            <w:rFonts w:ascii="Tahoma" w:hAnsi="Tahoma" w:cs="Tahoma"/>
            <w:sz w:val="22"/>
          </w:rPr>
          <w:id w:val="-5200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>
        <w:rPr>
          <w:rFonts w:ascii="Tahoma" w:hAnsi="Tahoma" w:cs="Tahoma"/>
          <w:sz w:val="22"/>
        </w:rPr>
        <w:t xml:space="preserve">  A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331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>
        <w:rPr>
          <w:rFonts w:ascii="Tahoma" w:hAnsi="Tahoma" w:cs="Tahoma"/>
          <w:sz w:val="22"/>
        </w:rPr>
        <w:t>B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ou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5041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Pr="00A144E6">
        <w:rPr>
          <w:rFonts w:ascii="Tahoma" w:hAnsi="Tahoma" w:cs="Tahoma"/>
          <w:sz w:val="22"/>
        </w:rPr>
        <w:t>C</w:t>
      </w:r>
    </w:p>
    <w:p w:rsidR="007E7EAA" w:rsidRDefault="007E7EAA" w:rsidP="007E7EAA">
      <w:pPr>
        <w:spacing w:line="360" w:lineRule="auto"/>
        <w:ind w:left="709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>COLLECTIVITE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sz w:val="22"/>
        </w:rPr>
        <w:t> :</w:t>
      </w:r>
      <w:r w:rsidRPr="00A144E6">
        <w:rPr>
          <w:rFonts w:asciiTheme="minorHAnsi" w:hAnsiTheme="minorHAnsi" w:cs="Tahoma"/>
          <w:sz w:val="22"/>
        </w:rPr>
        <w:t xml:space="preserve"> </w:t>
      </w:r>
      <w:sdt>
        <w:sdtPr>
          <w:rPr>
            <w:rFonts w:asciiTheme="minorHAnsi" w:hAnsiTheme="minorHAnsi" w:cs="Tahoma"/>
            <w:sz w:val="22"/>
          </w:rPr>
          <w:id w:val="-1855565197"/>
          <w:showingPlcHdr/>
        </w:sdtPr>
        <w:sdtEndPr/>
        <w:sdtContent>
          <w:r>
            <w:rPr>
              <w:rStyle w:val="Textedelespacerserv"/>
              <w:rFonts w:asciiTheme="minorHAnsi" w:hAnsiTheme="minorHAnsi" w:cs="Tahoma"/>
            </w:rPr>
            <w:t>__________________________________________________________________________________________________________________________</w:t>
          </w:r>
        </w:sdtContent>
      </w:sdt>
    </w:p>
    <w:p w:rsidR="007E7EAA" w:rsidRDefault="007E7EAA" w:rsidP="007E7EAA">
      <w:pPr>
        <w:rPr>
          <w:rFonts w:ascii="Tahoma" w:hAnsi="Tahoma" w:cs="Tahoma"/>
          <w:sz w:val="22"/>
        </w:rPr>
      </w:pPr>
    </w:p>
    <w:p w:rsidR="007E7EAA" w:rsidRDefault="007E7EAA" w:rsidP="007E7EAA">
      <w:pPr>
        <w:rPr>
          <w:rFonts w:ascii="Tahoma" w:hAnsi="Tahoma" w:cs="Tahoma"/>
          <w:sz w:val="22"/>
        </w:rPr>
      </w:pPr>
    </w:p>
    <w:p w:rsidR="007E7EAA" w:rsidRDefault="007E7EAA" w:rsidP="007E7EAA">
      <w:pPr>
        <w:rPr>
          <w:rFonts w:ascii="Tahoma" w:hAnsi="Tahoma" w:cs="Tahoma"/>
          <w:sz w:val="22"/>
        </w:rPr>
      </w:pPr>
    </w:p>
    <w:p w:rsidR="007E7EAA" w:rsidRDefault="007E7EAA" w:rsidP="007E7EAA">
      <w:pPr>
        <w:rPr>
          <w:rFonts w:ascii="Tahoma" w:hAnsi="Tahoma" w:cs="Tahoma"/>
          <w:sz w:val="22"/>
        </w:rPr>
      </w:pPr>
    </w:p>
    <w:p w:rsidR="007E7EAA" w:rsidRDefault="007E7EAA" w:rsidP="007E7EAA">
      <w:pPr>
        <w:rPr>
          <w:rFonts w:ascii="Tahoma" w:hAnsi="Tahoma" w:cs="Tahoma"/>
          <w:sz w:val="22"/>
        </w:rPr>
      </w:pPr>
    </w:p>
    <w:p w:rsidR="007E7EAA" w:rsidRDefault="007E7EAA" w:rsidP="007E7EAA">
      <w:pPr>
        <w:rPr>
          <w:rFonts w:ascii="Tahoma" w:hAnsi="Tahoma" w:cs="Tahoma"/>
          <w:sz w:val="22"/>
        </w:rPr>
      </w:pPr>
    </w:p>
    <w:p w:rsidR="007E7EAA" w:rsidRDefault="007E7EAA" w:rsidP="007E7EAA">
      <w:pPr>
        <w:rPr>
          <w:rFonts w:ascii="Tahoma" w:hAnsi="Tahoma" w:cs="Tahoma"/>
          <w:sz w:val="22"/>
        </w:rPr>
      </w:pPr>
    </w:p>
    <w:p w:rsidR="006851FF" w:rsidRDefault="006851FF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7E7EAA" w:rsidRDefault="007E7EAA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7E7EAA" w:rsidRDefault="007E7EAA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7E7EAA" w:rsidRDefault="007E7EAA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7E7EAA" w:rsidRDefault="007E7EAA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7E7EAA" w:rsidRDefault="007E7EAA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6851FF" w:rsidRDefault="003020A6" w:rsidP="006851FF">
      <w:pPr>
        <w:pStyle w:val="En-tte"/>
        <w:ind w:right="6206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FFFFFF"/>
          </w:rPr>
          <w:id w:val="-33730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AA">
            <w:rPr>
              <w:rFonts w:ascii="MS Gothic" w:eastAsia="MS Gothic" w:hAnsi="MS Gothic" w:cs="Tahoma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D6E92" w:rsidRPr="006D6E92">
        <w:rPr>
          <w:rFonts w:ascii="Tahoma" w:hAnsi="Tahoma" w:cs="Tahoma"/>
          <w:color w:val="000000"/>
          <w:sz w:val="22"/>
          <w:szCs w:val="22"/>
        </w:rPr>
        <w:t xml:space="preserve"> REFUS A UNE DEMANDE DE TELETRAVAIL</w:t>
      </w:r>
    </w:p>
    <w:p w:rsidR="006D6E92" w:rsidRPr="006851FF" w:rsidRDefault="006D6E92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6851FF" w:rsidRDefault="003020A6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  <w:sdt>
        <w:sdtPr>
          <w:rPr>
            <w:rFonts w:ascii="Tahoma" w:hAnsi="Tahoma" w:cs="Tahoma"/>
            <w:sz w:val="22"/>
            <w:szCs w:val="22"/>
            <w:shd w:val="clear" w:color="auto" w:fill="FFFFFF"/>
          </w:rPr>
          <w:id w:val="-41424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FF">
            <w:rPr>
              <w:rFonts w:ascii="MS Gothic" w:eastAsia="MS Gothic" w:hAnsi="MS Gothic" w:cs="Tahoma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D6E9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D6E92" w:rsidRPr="006D6E92">
        <w:rPr>
          <w:rFonts w:ascii="Tahoma" w:hAnsi="Tahoma" w:cs="Tahoma"/>
          <w:color w:val="000000"/>
          <w:sz w:val="22"/>
          <w:szCs w:val="22"/>
        </w:rPr>
        <w:t>REFUS A UNE DEMANDE DE RENOUVELLEMENT DE TELETRAVAIL</w:t>
      </w:r>
      <w:r w:rsidR="006D6E92" w:rsidRPr="006851F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:rsidR="006D6E92" w:rsidRPr="006851FF" w:rsidRDefault="006D6E92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6851FF" w:rsidRDefault="003020A6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  <w:sdt>
        <w:sdtPr>
          <w:rPr>
            <w:rFonts w:ascii="Tahoma" w:hAnsi="Tahoma" w:cs="Tahoma"/>
            <w:sz w:val="22"/>
            <w:szCs w:val="22"/>
            <w:shd w:val="clear" w:color="auto" w:fill="FFFFFF"/>
          </w:rPr>
          <w:id w:val="-111883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FF">
            <w:rPr>
              <w:rFonts w:ascii="MS Gothic" w:eastAsia="MS Gothic" w:hAnsi="MS Gothic" w:cs="Tahoma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6D6E92" w:rsidRPr="006D6E9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6E92" w:rsidRPr="006D6E92">
        <w:rPr>
          <w:rFonts w:ascii="Tahoma" w:hAnsi="Tahoma" w:cs="Tahoma"/>
          <w:sz w:val="22"/>
          <w:szCs w:val="22"/>
          <w:shd w:val="clear" w:color="auto" w:fill="FFFFFF"/>
        </w:rPr>
        <w:t>INTERRUPTION DU TELETRAVAIL A L’INITIATIVE DE L’AUTORITE TERRITORIALE</w:t>
      </w:r>
    </w:p>
    <w:p w:rsidR="007E7EAA" w:rsidRDefault="007E7EAA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7E7EAA" w:rsidRDefault="007E7EAA" w:rsidP="006851FF">
      <w:pPr>
        <w:pStyle w:val="En-tte"/>
        <w:ind w:right="6206"/>
        <w:rPr>
          <w:rFonts w:ascii="Tahoma" w:hAnsi="Tahoma" w:cs="Tahoma"/>
          <w:sz w:val="22"/>
          <w:szCs w:val="22"/>
          <w:shd w:val="clear" w:color="auto" w:fill="FFFFFF"/>
        </w:rPr>
      </w:pPr>
    </w:p>
    <w:p w:rsidR="007E7EAA" w:rsidRDefault="007E7EAA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color w:val="4F81BD" w:themeColor="accent1"/>
          <w:sz w:val="22"/>
        </w:rPr>
      </w:pPr>
    </w:p>
    <w:p w:rsidR="007E7EAA" w:rsidRPr="00A144E6" w:rsidRDefault="007E7EAA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sz w:val="22"/>
        </w:rPr>
        <w:t xml:space="preserve">Documents à joindre à la </w:t>
      </w:r>
      <w:r>
        <w:rPr>
          <w:rFonts w:ascii="Tahoma" w:hAnsi="Tahoma" w:cs="Tahoma"/>
          <w:sz w:val="22"/>
        </w:rPr>
        <w:t>saisine</w:t>
      </w:r>
      <w:r w:rsidRPr="00A144E6">
        <w:rPr>
          <w:rFonts w:ascii="Tahoma" w:hAnsi="Tahoma" w:cs="Tahoma"/>
          <w:sz w:val="22"/>
        </w:rPr>
        <w:t> :</w:t>
      </w:r>
    </w:p>
    <w:p w:rsidR="007E7EAA" w:rsidRPr="00A144E6" w:rsidRDefault="003020A6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2959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AA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7E7EAA" w:rsidRPr="00A144E6">
        <w:rPr>
          <w:rFonts w:ascii="Tahoma" w:hAnsi="Tahoma" w:cs="Tahoma"/>
          <w:sz w:val="22"/>
        </w:rPr>
        <w:t>Copie du Contrat de travail</w:t>
      </w:r>
      <w:r w:rsidR="007E7EAA" w:rsidRPr="00A144E6">
        <w:rPr>
          <w:rFonts w:ascii="Tahoma" w:hAnsi="Tahoma" w:cs="Tahoma"/>
          <w:b/>
          <w:color w:val="00B050"/>
          <w:sz w:val="22"/>
        </w:rPr>
        <w:t>*</w:t>
      </w:r>
      <w:r w:rsidR="007E7EAA" w:rsidRPr="00A144E6">
        <w:rPr>
          <w:rFonts w:ascii="Tahoma" w:hAnsi="Tahoma" w:cs="Tahoma"/>
          <w:sz w:val="22"/>
        </w:rPr>
        <w:t xml:space="preserve"> </w:t>
      </w:r>
      <w:r w:rsidR="007E7EAA" w:rsidRPr="00A144E6">
        <w:rPr>
          <w:rFonts w:ascii="Tahoma" w:hAnsi="Tahoma" w:cs="Tahoma"/>
          <w:color w:val="FF0000"/>
          <w:sz w:val="22"/>
        </w:rPr>
        <w:t>OBLIGATOIRE POUR SAISIR LA CCP</w:t>
      </w:r>
    </w:p>
    <w:p w:rsidR="007E7EAA" w:rsidRPr="007E7EAA" w:rsidRDefault="003020A6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131424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AA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7E7EAA" w:rsidRPr="00A144E6">
        <w:rPr>
          <w:rFonts w:ascii="Tahoma" w:hAnsi="Tahoma" w:cs="Tahoma"/>
          <w:sz w:val="22"/>
        </w:rPr>
        <w:t>Copie</w:t>
      </w:r>
      <w:r w:rsidR="007E7EAA" w:rsidRPr="007E7EAA">
        <w:rPr>
          <w:rFonts w:ascii="Tahoma" w:hAnsi="Tahoma" w:cs="Tahoma"/>
          <w:sz w:val="22"/>
        </w:rPr>
        <w:t xml:space="preserve"> </w:t>
      </w:r>
      <w:r w:rsidR="007E7EAA" w:rsidRPr="007E7EAA">
        <w:rPr>
          <w:rFonts w:ascii="Tahoma" w:hAnsi="Tahoma" w:cs="Tahoma"/>
          <w:sz w:val="22"/>
          <w:szCs w:val="22"/>
        </w:rPr>
        <w:t>de la délibération instaurant le télétravail</w:t>
      </w:r>
      <w:r w:rsidR="007E7EAA" w:rsidRPr="00A144E6">
        <w:rPr>
          <w:rFonts w:ascii="Tahoma" w:hAnsi="Tahoma" w:cs="Tahoma"/>
          <w:b/>
          <w:color w:val="00B050"/>
          <w:sz w:val="22"/>
        </w:rPr>
        <w:t xml:space="preserve"> *</w:t>
      </w:r>
      <w:r w:rsidR="007E7EAA" w:rsidRPr="00A144E6">
        <w:rPr>
          <w:rFonts w:ascii="Tahoma" w:hAnsi="Tahoma" w:cs="Tahoma"/>
          <w:sz w:val="22"/>
        </w:rPr>
        <w:t> </w:t>
      </w:r>
    </w:p>
    <w:p w:rsidR="007E7EAA" w:rsidRPr="007E7EAA" w:rsidRDefault="003020A6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color w:val="FF0000"/>
          <w:sz w:val="22"/>
        </w:rPr>
      </w:pPr>
      <w:sdt>
        <w:sdtPr>
          <w:rPr>
            <w:rFonts w:ascii="Tahoma" w:hAnsi="Tahoma" w:cs="Tahoma"/>
            <w:sz w:val="22"/>
          </w:rPr>
          <w:id w:val="17044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AA" w:rsidRPr="007E7EAA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7E7EAA" w:rsidRPr="007E7EAA">
        <w:rPr>
          <w:rFonts w:ascii="Tahoma" w:hAnsi="Tahoma" w:cs="Tahoma"/>
          <w:sz w:val="22"/>
        </w:rPr>
        <w:t xml:space="preserve">Copie de </w:t>
      </w:r>
      <w:r w:rsidR="007E7EAA" w:rsidRPr="007E7EAA">
        <w:rPr>
          <w:rFonts w:ascii="Tahoma" w:hAnsi="Tahoma" w:cs="Tahoma"/>
          <w:sz w:val="22"/>
          <w:szCs w:val="22"/>
        </w:rPr>
        <w:t>la demande de télétravail, ou de renouvellement de télétravail</w:t>
      </w:r>
      <w:r w:rsidR="007E7EAA">
        <w:rPr>
          <w:rFonts w:ascii="Tahoma" w:hAnsi="Tahoma" w:cs="Tahoma"/>
          <w:sz w:val="22"/>
          <w:szCs w:val="22"/>
        </w:rPr>
        <w:t xml:space="preserve">, ou de l’interruption du télétravail </w:t>
      </w:r>
      <w:r w:rsidR="007E7EAA" w:rsidRPr="00A144E6">
        <w:rPr>
          <w:rFonts w:ascii="Tahoma" w:hAnsi="Tahoma" w:cs="Tahoma"/>
          <w:b/>
          <w:color w:val="00B050"/>
          <w:sz w:val="22"/>
        </w:rPr>
        <w:t xml:space="preserve"> *</w:t>
      </w:r>
      <w:r w:rsidR="007E7EAA" w:rsidRPr="00A144E6">
        <w:rPr>
          <w:rFonts w:ascii="Tahoma" w:hAnsi="Tahoma" w:cs="Tahoma"/>
          <w:sz w:val="22"/>
        </w:rPr>
        <w:t xml:space="preserve"> </w:t>
      </w:r>
      <w:r w:rsidR="007E7EAA" w:rsidRPr="00A144E6">
        <w:rPr>
          <w:rFonts w:ascii="Tahoma" w:hAnsi="Tahoma" w:cs="Tahoma"/>
          <w:color w:val="FF0000"/>
          <w:sz w:val="22"/>
        </w:rPr>
        <w:t>OBLIGATOIRE POUR SAISIR LA CCP</w:t>
      </w:r>
    </w:p>
    <w:p w:rsidR="007E7EAA" w:rsidRDefault="003020A6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11748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EAA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7E7EAA" w:rsidRPr="00A144E6">
        <w:rPr>
          <w:rFonts w:ascii="Tahoma" w:hAnsi="Tahoma" w:cs="Tahoma"/>
          <w:sz w:val="22"/>
        </w:rPr>
        <w:t>Copie d</w:t>
      </w:r>
      <w:r w:rsidR="00DA37CB">
        <w:rPr>
          <w:rFonts w:ascii="Tahoma" w:hAnsi="Tahoma" w:cs="Tahoma"/>
          <w:sz w:val="22"/>
        </w:rPr>
        <w:t>u refus</w:t>
      </w:r>
      <w:r w:rsidR="007E7EAA" w:rsidRPr="00A144E6">
        <w:rPr>
          <w:rFonts w:ascii="Tahoma" w:hAnsi="Tahoma" w:cs="Tahoma"/>
          <w:sz w:val="22"/>
        </w:rPr>
        <w:t xml:space="preserve"> de l’autorité territoriale</w:t>
      </w:r>
      <w:r w:rsidR="00DA37CB">
        <w:rPr>
          <w:rFonts w:ascii="Tahoma" w:hAnsi="Tahoma" w:cs="Tahoma"/>
          <w:sz w:val="22"/>
        </w:rPr>
        <w:t xml:space="preserve"> dans le cas </w:t>
      </w:r>
      <w:r w:rsidR="00DA37CB" w:rsidRPr="007E7EAA">
        <w:rPr>
          <w:rFonts w:ascii="Tahoma" w:hAnsi="Tahoma" w:cs="Tahoma"/>
          <w:sz w:val="22"/>
        </w:rPr>
        <w:t xml:space="preserve">de </w:t>
      </w:r>
      <w:r w:rsidR="00DA37CB" w:rsidRPr="007E7EAA">
        <w:rPr>
          <w:rFonts w:ascii="Tahoma" w:hAnsi="Tahoma" w:cs="Tahoma"/>
          <w:sz w:val="22"/>
          <w:szCs w:val="22"/>
        </w:rPr>
        <w:t>la demande, ou de renouvellement de télétravail</w:t>
      </w:r>
      <w:r w:rsidR="00DA37CB">
        <w:rPr>
          <w:rFonts w:ascii="Tahoma" w:hAnsi="Tahoma" w:cs="Tahoma"/>
          <w:sz w:val="22"/>
        </w:rPr>
        <w:t xml:space="preserve"> </w:t>
      </w:r>
      <w:r w:rsidR="007E7EAA" w:rsidRPr="00A144E6">
        <w:rPr>
          <w:rFonts w:ascii="Tahoma" w:hAnsi="Tahoma" w:cs="Tahoma"/>
          <w:b/>
          <w:color w:val="00B050"/>
          <w:sz w:val="22"/>
        </w:rPr>
        <w:t>*</w:t>
      </w:r>
      <w:r w:rsidR="007E7EAA" w:rsidRPr="00A144E6">
        <w:rPr>
          <w:rFonts w:ascii="Tahoma" w:hAnsi="Tahoma" w:cs="Tahoma"/>
          <w:sz w:val="22"/>
        </w:rPr>
        <w:t> </w:t>
      </w:r>
      <w:r w:rsidR="00DA37CB" w:rsidRPr="00A144E6">
        <w:rPr>
          <w:rFonts w:ascii="Tahoma" w:hAnsi="Tahoma" w:cs="Tahoma"/>
          <w:color w:val="FF0000"/>
          <w:sz w:val="22"/>
        </w:rPr>
        <w:t>OBLIGATOIRE POUR SAISIR LA CCP</w:t>
      </w:r>
    </w:p>
    <w:p w:rsidR="007E7EAA" w:rsidRPr="00A144E6" w:rsidRDefault="007E7EAA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ahoma" w:hAnsi="Tahoma" w:cs="Tahoma"/>
          <w:sz w:val="22"/>
        </w:rPr>
      </w:pPr>
      <w:r w:rsidRPr="00A144E6">
        <w:rPr>
          <w:rFonts w:ascii="Tahoma" w:hAnsi="Tahoma" w:cs="Tahoma"/>
          <w:color w:val="00B050"/>
          <w:sz w:val="22"/>
        </w:rPr>
        <w:t xml:space="preserve"> ----------------Les mentions suivies de </w:t>
      </w:r>
      <w:r w:rsidRPr="00A144E6">
        <w:rPr>
          <w:rFonts w:ascii="Tahoma" w:hAnsi="Tahoma" w:cs="Tahoma"/>
          <w:b/>
          <w:color w:val="00B050"/>
          <w:sz w:val="22"/>
        </w:rPr>
        <w:t>*</w:t>
      </w:r>
      <w:r w:rsidRPr="00A144E6">
        <w:rPr>
          <w:rFonts w:ascii="Tahoma" w:hAnsi="Tahoma" w:cs="Tahoma"/>
          <w:color w:val="00B050"/>
          <w:sz w:val="22"/>
        </w:rPr>
        <w:t xml:space="preserve"> sont essentielles à l’instruction de votre dossier----------------</w:t>
      </w:r>
    </w:p>
    <w:p w:rsidR="007E7EAA" w:rsidRPr="00A144E6" w:rsidRDefault="007E7EAA" w:rsidP="007E7EAA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u w:val="single"/>
        </w:rPr>
      </w:pPr>
      <w:r w:rsidRPr="00A144E6">
        <w:rPr>
          <w:rFonts w:ascii="Tahoma" w:hAnsi="Tahoma" w:cs="Tahoma"/>
          <w:sz w:val="22"/>
          <w:u w:val="single"/>
        </w:rPr>
        <w:t>Commentaire :</w:t>
      </w:r>
    </w:p>
    <w:p w:rsidR="007E7EAA" w:rsidRPr="003020A6" w:rsidRDefault="007E7EAA" w:rsidP="003020A6">
      <w:pPr>
        <w:tabs>
          <w:tab w:val="center" w:pos="2552"/>
          <w:tab w:val="center" w:pos="9214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4F81BD" w:themeColor="accent1"/>
          <w:sz w:val="22"/>
        </w:rPr>
      </w:pPr>
      <w:r>
        <w:rPr>
          <w:rFonts w:ascii="Tahoma" w:hAnsi="Tahoma" w:cs="Tahoma"/>
          <w:noProof/>
          <w:color w:val="4F81BD" w:themeColor="accen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9D91C" wp14:editId="0A6AE882">
                <wp:simplePos x="0" y="0"/>
                <wp:positionH relativeFrom="column">
                  <wp:posOffset>20955</wp:posOffset>
                </wp:positionH>
                <wp:positionV relativeFrom="paragraph">
                  <wp:posOffset>97155</wp:posOffset>
                </wp:positionV>
                <wp:extent cx="9387840" cy="11353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0" cy="1135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7.65pt;width:739.2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7E7EAA" w:rsidRDefault="003020A6" w:rsidP="003020A6">
      <w:pPr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 xml:space="preserve">   </w:t>
      </w:r>
      <w:sdt>
        <w:sdtPr>
          <w:rPr>
            <w:rFonts w:ascii="Tahoma" w:hAnsi="Tahoma" w:cs="Tahoma"/>
            <w:color w:val="FF0000"/>
            <w:sz w:val="22"/>
          </w:rPr>
          <w:id w:val="-1860657616"/>
          <w:placeholder>
            <w:docPart w:val="DefaultPlaceholder_1082065158"/>
          </w:placeholder>
          <w:showingPlcHdr/>
        </w:sdtPr>
        <w:sdtContent>
          <w:bookmarkStart w:id="0" w:name="_GoBack"/>
          <w:r w:rsidRPr="0094596E">
            <w:rPr>
              <w:rStyle w:val="Textedelespacerserv"/>
              <w:rFonts w:eastAsiaTheme="minorHAnsi"/>
            </w:rPr>
            <w:t>Cliquez ici pour taper du texte.</w:t>
          </w:r>
          <w:bookmarkEnd w:id="0"/>
        </w:sdtContent>
      </w:sdt>
    </w:p>
    <w:p w:rsidR="007E7EAA" w:rsidRDefault="007E7EAA" w:rsidP="007E7EAA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7E7EAA" w:rsidRDefault="007E7EAA" w:rsidP="007E7EAA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7E7EAA" w:rsidRDefault="007E7EAA" w:rsidP="007E7EAA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7E7EAA" w:rsidRDefault="007E7EAA" w:rsidP="007E7EAA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7E7EAA" w:rsidRDefault="007E7EAA" w:rsidP="007E7EAA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7E7EAA" w:rsidRDefault="007E7EAA" w:rsidP="007E7EAA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7E7EAA" w:rsidRDefault="007E7EAA" w:rsidP="007E7EAA">
      <w:pPr>
        <w:ind w:left="9217" w:firstLine="709"/>
        <w:jc w:val="center"/>
        <w:rPr>
          <w:rFonts w:ascii="Tahoma" w:hAnsi="Tahoma" w:cs="Tahoma"/>
          <w:color w:val="FF0000"/>
          <w:sz w:val="22"/>
        </w:rPr>
      </w:pPr>
    </w:p>
    <w:p w:rsidR="007E7EAA" w:rsidRDefault="007E7EAA" w:rsidP="007E7EAA">
      <w:pPr>
        <w:ind w:left="8364" w:firstLine="56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Fait à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, le </w:t>
      </w:r>
    </w:p>
    <w:p w:rsidR="007E7EAA" w:rsidRDefault="007E7EAA" w:rsidP="007E7EAA">
      <w:pPr>
        <w:pStyle w:val="Titre2"/>
        <w:ind w:left="8222" w:firstLine="708"/>
        <w:rPr>
          <w:rFonts w:ascii="Tahoma" w:hAnsi="Tahoma" w:cs="Tahoma"/>
          <w:i w:val="0"/>
        </w:rPr>
      </w:pPr>
    </w:p>
    <w:p w:rsidR="007E7EAA" w:rsidRPr="00A144E6" w:rsidRDefault="007E7EAA" w:rsidP="007E7EAA">
      <w:pPr>
        <w:pStyle w:val="Titre2"/>
        <w:ind w:left="8222" w:firstLine="708"/>
        <w:rPr>
          <w:rFonts w:ascii="Tahoma" w:hAnsi="Tahoma" w:cs="Tahoma"/>
          <w:i w:val="0"/>
        </w:rPr>
      </w:pPr>
      <w:r w:rsidRPr="00A144E6">
        <w:rPr>
          <w:rFonts w:ascii="Tahoma" w:hAnsi="Tahoma" w:cs="Tahoma"/>
          <w:i w:val="0"/>
        </w:rPr>
        <w:t>Nom Prénom,</w:t>
      </w:r>
    </w:p>
    <w:p w:rsidR="007E7EAA" w:rsidRPr="00950E07" w:rsidRDefault="007E7EAA" w:rsidP="007E7EAA">
      <w:pPr>
        <w:pStyle w:val="Titre2"/>
        <w:ind w:left="8364" w:firstLine="567"/>
        <w:rPr>
          <w:rFonts w:ascii="Tahoma" w:hAnsi="Tahoma" w:cs="Tahoma"/>
          <w:i w:val="0"/>
        </w:rPr>
      </w:pPr>
      <w:r w:rsidRPr="00950E07">
        <w:rPr>
          <w:rFonts w:ascii="Tahoma" w:hAnsi="Tahoma" w:cs="Tahoma"/>
          <w:i w:val="0"/>
        </w:rPr>
        <w:t>Signature</w:t>
      </w:r>
    </w:p>
    <w:p w:rsidR="007E7EAA" w:rsidRDefault="007E7EAA" w:rsidP="007E7EAA">
      <w:pPr>
        <w:rPr>
          <w:sz w:val="22"/>
        </w:rPr>
      </w:pPr>
    </w:p>
    <w:sectPr w:rsidR="007E7EAA" w:rsidSect="00261BAA">
      <w:headerReference w:type="default" r:id="rId10"/>
      <w:footerReference w:type="default" r:id="rId11"/>
      <w:pgSz w:w="16838" w:h="11906" w:orient="landscape"/>
      <w:pgMar w:top="567" w:right="567" w:bottom="284" w:left="567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2B" w:rsidRDefault="0072422B" w:rsidP="00ED40AE">
      <w:r>
        <w:separator/>
      </w:r>
    </w:p>
  </w:endnote>
  <w:endnote w:type="continuationSeparator" w:id="0">
    <w:p w:rsidR="0072422B" w:rsidRDefault="0072422B" w:rsidP="00E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0" w:rsidRPr="00B01820" w:rsidRDefault="00B01820">
    <w:pPr>
      <w:pStyle w:val="Pieddepage"/>
      <w:jc w:val="center"/>
      <w:rPr>
        <w:color w:val="0070C0"/>
      </w:rPr>
    </w:pPr>
  </w:p>
  <w:p w:rsidR="00B01820" w:rsidRDefault="00B018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2B" w:rsidRDefault="0072422B" w:rsidP="00ED40AE">
      <w:r>
        <w:separator/>
      </w:r>
    </w:p>
  </w:footnote>
  <w:footnote w:type="continuationSeparator" w:id="0">
    <w:p w:rsidR="0072422B" w:rsidRDefault="0072422B" w:rsidP="00ED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9" w:rsidRPr="00950E07" w:rsidRDefault="003020A6" w:rsidP="00950E07">
    <w:pPr>
      <w:pStyle w:val="Pieddepage"/>
      <w:rPr>
        <w:color w:val="0070C0"/>
      </w:rPr>
    </w:pPr>
    <w:sdt>
      <w:sdtPr>
        <w:id w:val="-1669238322"/>
        <w:docPartObj>
          <w:docPartGallery w:val="Page Numbers (Top of Page)"/>
          <w:docPartUnique/>
        </w:docPartObj>
      </w:sdtPr>
      <w:sdtEndPr>
        <w:rPr>
          <w:color w:val="0070C0"/>
        </w:rPr>
      </w:sdtEndPr>
      <w:sdtContent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PAGE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  <w:r w:rsidR="00950E07" w:rsidRPr="00950E07">
          <w:rPr>
            <w:rFonts w:ascii="Tahoma" w:hAnsi="Tahoma" w:cs="Tahoma"/>
            <w:color w:val="4F81BD" w:themeColor="accent1"/>
            <w:szCs w:val="20"/>
          </w:rPr>
          <w:t>/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begin"/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instrText>NUMPAGES</w:instrTex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separate"/>
        </w:r>
        <w:r>
          <w:rPr>
            <w:rFonts w:ascii="Tahoma" w:hAnsi="Tahoma" w:cs="Tahoma"/>
            <w:b/>
            <w:bCs/>
            <w:noProof/>
            <w:color w:val="4F81BD" w:themeColor="accent1"/>
            <w:szCs w:val="20"/>
          </w:rPr>
          <w:t>2</w:t>
        </w:r>
        <w:r w:rsidR="00950E07" w:rsidRPr="00950E07">
          <w:rPr>
            <w:rFonts w:ascii="Tahoma" w:hAnsi="Tahoma" w:cs="Tahoma"/>
            <w:b/>
            <w:bCs/>
            <w:color w:val="4F81BD" w:themeColor="accent1"/>
            <w:szCs w:val="20"/>
          </w:rPr>
          <w:fldChar w:fldCharType="end"/>
        </w:r>
      </w:sdtContent>
    </w:sdt>
    <w:r w:rsidR="00950E07" w:rsidRPr="00ED39D9">
      <w:rPr>
        <w:rFonts w:ascii="Tahoma" w:hAnsi="Tahoma" w:cs="Tahoma"/>
        <w:b/>
        <w:color w:val="4F81BD" w:themeColor="accent1"/>
      </w:rPr>
      <w:t xml:space="preserve"> </w:t>
    </w:r>
    <w:r w:rsidR="00950E07">
      <w:rPr>
        <w:rFonts w:ascii="Tahoma" w:hAnsi="Tahoma" w:cs="Tahoma"/>
        <w:b/>
        <w:color w:val="4F81BD" w:themeColor="accent1"/>
      </w:rPr>
      <w:t xml:space="preserve">                                                                                                                                                                  </w:t>
    </w:r>
    <w:r w:rsidR="008F5B19" w:rsidRPr="00ED39D9">
      <w:rPr>
        <w:rFonts w:ascii="Tahoma" w:hAnsi="Tahoma" w:cs="Tahoma"/>
        <w:b/>
        <w:color w:val="4F81BD" w:themeColor="accent1"/>
      </w:rPr>
      <w:t xml:space="preserve">SAISINE </w:t>
    </w:r>
    <w:r w:rsidR="00A4506F">
      <w:rPr>
        <w:rFonts w:ascii="Tahoma" w:hAnsi="Tahoma" w:cs="Tahoma"/>
        <w:b/>
        <w:color w:val="4F81BD" w:themeColor="accent1"/>
      </w:rPr>
      <w:t>DE LA COMMISSION CONSULTATIVE PARITAIRE</w:t>
    </w:r>
  </w:p>
  <w:p w:rsidR="008F5B19" w:rsidRDefault="008F5B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29"/>
    <w:multiLevelType w:val="hybridMultilevel"/>
    <w:tmpl w:val="ED626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67F"/>
    <w:multiLevelType w:val="hybridMultilevel"/>
    <w:tmpl w:val="D6808DD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2CC"/>
    <w:multiLevelType w:val="hybridMultilevel"/>
    <w:tmpl w:val="ED8C9A12"/>
    <w:lvl w:ilvl="0" w:tplc="9BF8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914CD"/>
    <w:multiLevelType w:val="hybridMultilevel"/>
    <w:tmpl w:val="6C00A744"/>
    <w:lvl w:ilvl="0" w:tplc="F65CEA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FC1"/>
    <w:multiLevelType w:val="hybridMultilevel"/>
    <w:tmpl w:val="3894170C"/>
    <w:lvl w:ilvl="0" w:tplc="FF34F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70A5A"/>
    <w:multiLevelType w:val="hybridMultilevel"/>
    <w:tmpl w:val="CE8C9036"/>
    <w:lvl w:ilvl="0" w:tplc="F65CEA24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03CBE"/>
    <w:multiLevelType w:val="multilevel"/>
    <w:tmpl w:val="08D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0W0jC0eg9NaLuXMu6mc2EtvExw=" w:salt="2Cp/WjpbLNPUKI8rgl5DP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AE"/>
    <w:rsid w:val="0002244B"/>
    <w:rsid w:val="00052464"/>
    <w:rsid w:val="00092D91"/>
    <w:rsid w:val="001739A2"/>
    <w:rsid w:val="001B014C"/>
    <w:rsid w:val="002469B5"/>
    <w:rsid w:val="00261BAA"/>
    <w:rsid w:val="002E02CB"/>
    <w:rsid w:val="003020A6"/>
    <w:rsid w:val="00336091"/>
    <w:rsid w:val="00352160"/>
    <w:rsid w:val="00392FBB"/>
    <w:rsid w:val="0043759F"/>
    <w:rsid w:val="00557903"/>
    <w:rsid w:val="005757AA"/>
    <w:rsid w:val="00631061"/>
    <w:rsid w:val="0063397F"/>
    <w:rsid w:val="00635A7F"/>
    <w:rsid w:val="00654994"/>
    <w:rsid w:val="0068103B"/>
    <w:rsid w:val="006851FF"/>
    <w:rsid w:val="006D6E92"/>
    <w:rsid w:val="0072422B"/>
    <w:rsid w:val="007A6615"/>
    <w:rsid w:val="007E7EAA"/>
    <w:rsid w:val="00833829"/>
    <w:rsid w:val="00854336"/>
    <w:rsid w:val="008E03F5"/>
    <w:rsid w:val="008F5B19"/>
    <w:rsid w:val="00950E07"/>
    <w:rsid w:val="009713D6"/>
    <w:rsid w:val="009F1665"/>
    <w:rsid w:val="00A4506F"/>
    <w:rsid w:val="00A63665"/>
    <w:rsid w:val="00AD49B1"/>
    <w:rsid w:val="00B01820"/>
    <w:rsid w:val="00C321D4"/>
    <w:rsid w:val="00C637DB"/>
    <w:rsid w:val="00CE24AD"/>
    <w:rsid w:val="00CE5091"/>
    <w:rsid w:val="00D156F6"/>
    <w:rsid w:val="00D56C2B"/>
    <w:rsid w:val="00DA37CB"/>
    <w:rsid w:val="00E019E5"/>
    <w:rsid w:val="00E02AA6"/>
    <w:rsid w:val="00E57E47"/>
    <w:rsid w:val="00E75F8D"/>
    <w:rsid w:val="00E9539F"/>
    <w:rsid w:val="00EB4EF8"/>
    <w:rsid w:val="00ED40AE"/>
    <w:rsid w:val="00F049C0"/>
    <w:rsid w:val="00FC0DFE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4994"/>
    <w:pPr>
      <w:keepNext/>
      <w:widowControl w:val="0"/>
      <w:tabs>
        <w:tab w:val="left" w:pos="1140"/>
        <w:tab w:val="left" w:pos="5120"/>
      </w:tabs>
      <w:ind w:right="281"/>
      <w:outlineLvl w:val="0"/>
    </w:pPr>
    <w:rPr>
      <w:rFonts w:ascii="Tahoma" w:hAnsi="Tahoma"/>
      <w:b/>
      <w:color w:val="17365D" w:themeColor="text2" w:themeShade="BF"/>
      <w:sz w:val="26"/>
      <w:szCs w:val="20"/>
    </w:rPr>
  </w:style>
  <w:style w:type="paragraph" w:styleId="Titre2">
    <w:name w:val="heading 2"/>
    <w:basedOn w:val="Normal"/>
    <w:next w:val="Normal"/>
    <w:link w:val="Titre2Car"/>
    <w:qFormat/>
    <w:rsid w:val="00ED40AE"/>
    <w:pPr>
      <w:keepNext/>
      <w:outlineLvl w:val="1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4994"/>
    <w:rPr>
      <w:rFonts w:ascii="Tahoma" w:eastAsia="Times New Roman" w:hAnsi="Tahoma" w:cs="Times New Roman"/>
      <w:b/>
      <w:color w:val="17365D" w:themeColor="text2" w:themeShade="BF"/>
      <w:sz w:val="2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54994"/>
    <w:pPr>
      <w:spacing w:before="240" w:after="60"/>
      <w:jc w:val="center"/>
      <w:outlineLvl w:val="0"/>
    </w:pPr>
    <w:rPr>
      <w:rFonts w:ascii="Tahoma" w:eastAsiaTheme="majorEastAsia" w:hAnsi="Tahoma" w:cstheme="majorBidi"/>
      <w:b/>
      <w:bCs/>
      <w:kern w:val="28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654994"/>
    <w:rPr>
      <w:rFonts w:ascii="Tahoma" w:eastAsiaTheme="majorEastAsia" w:hAnsi="Tahoma" w:cstheme="majorBidi"/>
      <w:b/>
      <w:bCs/>
      <w:kern w:val="28"/>
      <w:sz w:val="36"/>
      <w:szCs w:val="32"/>
    </w:rPr>
  </w:style>
  <w:style w:type="character" w:customStyle="1" w:styleId="Titre2Car">
    <w:name w:val="Titre 2 Car"/>
    <w:basedOn w:val="Policepardfaut"/>
    <w:link w:val="Titre2"/>
    <w:rsid w:val="00ED40AE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D4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D40AE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ED40A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ED40AE"/>
    <w:rPr>
      <w:b/>
      <w:bCs/>
      <w:sz w:val="22"/>
      <w:u w:val="single"/>
    </w:rPr>
  </w:style>
  <w:style w:type="character" w:customStyle="1" w:styleId="Corpsdetexte2Car">
    <w:name w:val="Corps de texte 2 Car"/>
    <w:basedOn w:val="Policepardfaut"/>
    <w:link w:val="Corpsdetexte2"/>
    <w:rsid w:val="00ED40AE"/>
    <w:rPr>
      <w:rFonts w:ascii="Times New Roman" w:eastAsia="Times New Roman" w:hAnsi="Times New Roman" w:cs="Times New Roman"/>
      <w:b/>
      <w:bCs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4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0A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D40A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6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6F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01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51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D56981EB0744119AD9DF9357AAA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D8097-DE23-4BCD-AA0A-784112A76B7F}"/>
      </w:docPartPr>
      <w:docPartBody>
        <w:p w:rsidR="000D6856" w:rsidRDefault="004030E5" w:rsidP="004030E5">
          <w:pPr>
            <w:pStyle w:val="2ED56981EB0744119AD9DF9357AAAC7A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__________________________________________________________________________________________________________________________</w:t>
          </w:r>
        </w:p>
      </w:docPartBody>
    </w:docPart>
    <w:docPart>
      <w:docPartPr>
        <w:name w:val="C80D91B9DA20435AB926C2C21E4D9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CB5C4-AA1E-446B-A9B1-A52B7F1D761D}"/>
      </w:docPartPr>
      <w:docPartBody>
        <w:p w:rsidR="000D6856" w:rsidRDefault="004030E5" w:rsidP="004030E5">
          <w:pPr>
            <w:pStyle w:val="C80D91B9DA20435AB926C2C21E4D98D0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_______________________________________________________________________________________________________________________</w:t>
          </w:r>
        </w:p>
      </w:docPartBody>
    </w:docPart>
    <w:docPart>
      <w:docPartPr>
        <w:name w:val="4D6A1FE19BB940848712082DA2C86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FF376-127C-4D0D-9696-9084807BA456}"/>
      </w:docPartPr>
      <w:docPartBody>
        <w:p w:rsidR="000D6856" w:rsidRDefault="004030E5" w:rsidP="004030E5">
          <w:pPr>
            <w:pStyle w:val="4D6A1FE19BB940848712082DA2C86217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</w:t>
          </w:r>
        </w:p>
      </w:docPartBody>
    </w:docPart>
    <w:docPart>
      <w:docPartPr>
        <w:name w:val="567C508C854741489EEE5C9067DE1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2CFD6-D226-49E4-ACC1-FA7158AB41D9}"/>
      </w:docPartPr>
      <w:docPartBody>
        <w:p w:rsidR="000D6856" w:rsidRDefault="004030E5" w:rsidP="004030E5">
          <w:pPr>
            <w:pStyle w:val="567C508C854741489EEE5C9067DE1F63"/>
          </w:pPr>
          <w:r>
            <w:rPr>
              <w:rStyle w:val="Textedelespacerserv"/>
              <w:rFonts w:cs="Tahoma"/>
            </w:rPr>
            <w:t>__________________________________________________________</w:t>
          </w:r>
        </w:p>
      </w:docPartBody>
    </w:docPart>
    <w:docPart>
      <w:docPartPr>
        <w:name w:val="A45B5FBB6E0C478CB7EAB942D0402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42BD1-B736-4095-9837-342D41907082}"/>
      </w:docPartPr>
      <w:docPartBody>
        <w:p w:rsidR="000D6856" w:rsidRDefault="004030E5" w:rsidP="004030E5">
          <w:pPr>
            <w:pStyle w:val="A45B5FBB6E0C478CB7EAB942D0402C94"/>
          </w:pPr>
          <w:r>
            <w:rPr>
              <w:rStyle w:val="Textedelespacerserv"/>
              <w:rFonts w:cs="Tahoma"/>
            </w:rPr>
            <w:t>__________________________________________________________________</w:t>
          </w:r>
        </w:p>
      </w:docPartBody>
    </w:docPart>
    <w:docPart>
      <w:docPartPr>
        <w:name w:val="E2DD0D14544748D88A2D5D31F2CD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E4BB9-6F85-4070-892C-56CA5F547709}"/>
      </w:docPartPr>
      <w:docPartBody>
        <w:p w:rsidR="000D6856" w:rsidRDefault="004030E5" w:rsidP="004030E5">
          <w:pPr>
            <w:pStyle w:val="E2DD0D14544748D88A2D5D31F2CD5705"/>
          </w:pPr>
          <w:r>
            <w:rPr>
              <w:rStyle w:val="Textedelespacerserv"/>
              <w:rFonts w:cs="Tahoma"/>
            </w:rPr>
            <w:t>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E5"/>
    <w:rsid w:val="000947C3"/>
    <w:rsid w:val="000D6856"/>
    <w:rsid w:val="004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47C3"/>
    <w:rPr>
      <w:color w:val="808080"/>
    </w:rPr>
  </w:style>
  <w:style w:type="paragraph" w:customStyle="1" w:styleId="2ED56981EB0744119AD9DF9357AAAC7A">
    <w:name w:val="2ED56981EB0744119AD9DF9357AAAC7A"/>
    <w:rsid w:val="004030E5"/>
  </w:style>
  <w:style w:type="paragraph" w:customStyle="1" w:styleId="C80D91B9DA20435AB926C2C21E4D98D0">
    <w:name w:val="C80D91B9DA20435AB926C2C21E4D98D0"/>
    <w:rsid w:val="004030E5"/>
  </w:style>
  <w:style w:type="paragraph" w:customStyle="1" w:styleId="4D6A1FE19BB940848712082DA2C86217">
    <w:name w:val="4D6A1FE19BB940848712082DA2C86217"/>
    <w:rsid w:val="004030E5"/>
  </w:style>
  <w:style w:type="paragraph" w:customStyle="1" w:styleId="567C508C854741489EEE5C9067DE1F63">
    <w:name w:val="567C508C854741489EEE5C9067DE1F63"/>
    <w:rsid w:val="004030E5"/>
  </w:style>
  <w:style w:type="paragraph" w:customStyle="1" w:styleId="A45B5FBB6E0C478CB7EAB942D0402C94">
    <w:name w:val="A45B5FBB6E0C478CB7EAB942D0402C94"/>
    <w:rsid w:val="004030E5"/>
  </w:style>
  <w:style w:type="paragraph" w:customStyle="1" w:styleId="E2DD0D14544748D88A2D5D31F2CD5705">
    <w:name w:val="E2DD0D14544748D88A2D5D31F2CD5705"/>
    <w:rsid w:val="004030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47C3"/>
    <w:rPr>
      <w:color w:val="808080"/>
    </w:rPr>
  </w:style>
  <w:style w:type="paragraph" w:customStyle="1" w:styleId="2ED56981EB0744119AD9DF9357AAAC7A">
    <w:name w:val="2ED56981EB0744119AD9DF9357AAAC7A"/>
    <w:rsid w:val="004030E5"/>
  </w:style>
  <w:style w:type="paragraph" w:customStyle="1" w:styleId="C80D91B9DA20435AB926C2C21E4D98D0">
    <w:name w:val="C80D91B9DA20435AB926C2C21E4D98D0"/>
    <w:rsid w:val="004030E5"/>
  </w:style>
  <w:style w:type="paragraph" w:customStyle="1" w:styleId="4D6A1FE19BB940848712082DA2C86217">
    <w:name w:val="4D6A1FE19BB940848712082DA2C86217"/>
    <w:rsid w:val="004030E5"/>
  </w:style>
  <w:style w:type="paragraph" w:customStyle="1" w:styleId="567C508C854741489EEE5C9067DE1F63">
    <w:name w:val="567C508C854741489EEE5C9067DE1F63"/>
    <w:rsid w:val="004030E5"/>
  </w:style>
  <w:style w:type="paragraph" w:customStyle="1" w:styleId="A45B5FBB6E0C478CB7EAB942D0402C94">
    <w:name w:val="A45B5FBB6E0C478CB7EAB942D0402C94"/>
    <w:rsid w:val="004030E5"/>
  </w:style>
  <w:style w:type="paragraph" w:customStyle="1" w:styleId="E2DD0D14544748D88A2D5D31F2CD5705">
    <w:name w:val="E2DD0D14544748D88A2D5D31F2CD5705"/>
    <w:rsid w:val="00403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2D65-3DC3-4311-A2F5-7E048E1A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Lemour</dc:creator>
  <cp:lastModifiedBy>Barbara Lemour</cp:lastModifiedBy>
  <cp:revision>8</cp:revision>
  <cp:lastPrinted>2019-02-07T13:12:00Z</cp:lastPrinted>
  <dcterms:created xsi:type="dcterms:W3CDTF">2018-10-12T13:15:00Z</dcterms:created>
  <dcterms:modified xsi:type="dcterms:W3CDTF">2019-03-05T12:24:00Z</dcterms:modified>
</cp:coreProperties>
</file>